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C875" w14:textId="77777777" w:rsidR="00665FCC" w:rsidRDefault="00665FCC" w:rsidP="00F6213F">
      <w:pPr>
        <w:widowControl w:val="0"/>
        <w:autoSpaceDE w:val="0"/>
        <w:autoSpaceDN w:val="0"/>
        <w:ind w:left="0"/>
        <w:jc w:val="left"/>
        <w:rPr>
          <w:rFonts w:eastAsia="Times New Roman"/>
          <w:kern w:val="0"/>
          <w14:ligatures w14:val="none"/>
        </w:rPr>
      </w:pPr>
    </w:p>
    <w:p w14:paraId="6790D080" w14:textId="780242A6" w:rsidR="00F6213F" w:rsidRPr="00630ECE" w:rsidRDefault="00630ECE" w:rsidP="00630ECE">
      <w:pPr>
        <w:pStyle w:val="Sarakstarindkopa"/>
        <w:ind w:left="4689" w:right="-23"/>
        <w:jc w:val="right"/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</w:pPr>
      <w:r>
        <w:rPr>
          <w:rFonts w:eastAsia="Times New Roman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3.</w:t>
      </w:r>
      <w:r w:rsidR="00F6213F" w:rsidRPr="00630ECE">
        <w:rPr>
          <w:rFonts w:eastAsia="Times New Roman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pielikums c</w:t>
      </w:r>
      <w:r w:rsidR="00F6213F" w:rsidRPr="00630ECE"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 xml:space="preserve">enu aptaujai </w:t>
      </w:r>
    </w:p>
    <w:p w14:paraId="399BAD52" w14:textId="4AE5BE00" w:rsidR="00F6213F" w:rsidRPr="000803F0" w:rsidRDefault="00F6213F" w:rsidP="00630ECE">
      <w:pPr>
        <w:pStyle w:val="Sarakstarindkopa"/>
        <w:ind w:left="4111" w:right="-165" w:hanging="850"/>
        <w:jc w:val="right"/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</w:pPr>
      <w:r w:rsidRPr="000803F0"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>“Šķeldas piegāde SIA “SKRUNDAS KOMUNĀLĀ</w:t>
      </w:r>
      <w:r w:rsidR="00630ECE"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 xml:space="preserve"> </w:t>
      </w:r>
      <w:r w:rsidRPr="000803F0"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>SAIMNIECĪBA”</w:t>
      </w:r>
    </w:p>
    <w:p w14:paraId="2454EF11" w14:textId="77777777" w:rsidR="00F6213F" w:rsidRPr="000803F0" w:rsidRDefault="00F6213F" w:rsidP="00630ECE">
      <w:pPr>
        <w:suppressAutoHyphens/>
        <w:overflowPunct w:val="0"/>
        <w:autoSpaceDE w:val="0"/>
        <w:ind w:left="2579" w:right="24" w:firstLine="682"/>
        <w:jc w:val="right"/>
        <w:rPr>
          <w:rFonts w:eastAsia="Times New Roman"/>
          <w:kern w:val="0"/>
          <w:sz w:val="22"/>
          <w:szCs w:val="22"/>
          <w14:ligatures w14:val="none"/>
        </w:rPr>
      </w:pPr>
      <w:r>
        <w:rPr>
          <w:rFonts w:eastAsia="Times New Roman"/>
          <w:color w:val="000000" w:themeColor="text1"/>
          <w:sz w:val="22"/>
          <w:szCs w:val="22"/>
          <w:shd w:val="clear" w:color="auto" w:fill="FFFFFF"/>
          <w:lang w:eastAsia="zh-CN"/>
          <w14:ligatures w14:val="none"/>
        </w:rPr>
        <w:t>siltumenerģijas ražošanai 2024./2025.gada apkures sezonai”</w:t>
      </w:r>
    </w:p>
    <w:p w14:paraId="64F9B0C4" w14:textId="77777777" w:rsidR="00153A73" w:rsidRDefault="00153A73" w:rsidP="00E4530D">
      <w:pPr>
        <w:widowControl w:val="0"/>
        <w:autoSpaceDE w:val="0"/>
        <w:autoSpaceDN w:val="0"/>
        <w:ind w:left="0"/>
        <w:jc w:val="left"/>
        <w:rPr>
          <w:rFonts w:eastAsia="Times New Roman"/>
          <w:kern w:val="0"/>
          <w14:ligatures w14:val="none"/>
        </w:rPr>
      </w:pPr>
    </w:p>
    <w:p w14:paraId="70EA83B1" w14:textId="77777777" w:rsidR="00F6213F" w:rsidRDefault="00F6213F" w:rsidP="00E4530D">
      <w:pPr>
        <w:widowControl w:val="0"/>
        <w:autoSpaceDE w:val="0"/>
        <w:autoSpaceDN w:val="0"/>
        <w:ind w:left="0"/>
        <w:jc w:val="left"/>
        <w:rPr>
          <w:rFonts w:eastAsia="Times New Roman"/>
          <w:kern w:val="0"/>
          <w14:ligatures w14:val="none"/>
        </w:rPr>
      </w:pPr>
    </w:p>
    <w:p w14:paraId="3B01597F" w14:textId="77777777" w:rsidR="00F6213F" w:rsidRPr="00F6213F" w:rsidRDefault="00F6213F" w:rsidP="00F6213F">
      <w:pPr>
        <w:spacing w:after="120" w:line="256" w:lineRule="auto"/>
        <w:ind w:left="0" w:right="-1"/>
        <w:jc w:val="center"/>
        <w:rPr>
          <w:rFonts w:eastAsia="Calibri"/>
          <w:b/>
          <w:bCs/>
          <w:color w:val="000000" w:themeColor="text1"/>
          <w:kern w:val="0"/>
          <w:sz w:val="22"/>
          <w:shd w:val="clear" w:color="auto" w:fill="FFFFFF"/>
          <w14:ligatures w14:val="none"/>
        </w:rPr>
      </w:pPr>
      <w:r w:rsidRPr="00F6213F">
        <w:rPr>
          <w:rFonts w:eastAsia="Calibri"/>
          <w:b/>
          <w:color w:val="000000" w:themeColor="text1"/>
          <w:kern w:val="0"/>
          <w:shd w:val="clear" w:color="auto" w:fill="FFFFFF"/>
          <w14:ligatures w14:val="none"/>
        </w:rPr>
        <w:t>FINANŠU PIEDĀVĀJUMS</w:t>
      </w:r>
    </w:p>
    <w:p w14:paraId="6A360EE5" w14:textId="3C5909D5" w:rsidR="00F6213F" w:rsidRPr="00F6213F" w:rsidRDefault="00F6213F" w:rsidP="00F6213F">
      <w:pPr>
        <w:suppressAutoHyphens/>
        <w:overflowPunct w:val="0"/>
        <w:autoSpaceDE w:val="0"/>
        <w:spacing w:after="120"/>
        <w:ind w:left="709" w:right="566"/>
        <w:jc w:val="center"/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</w:pPr>
      <w:r w:rsidRPr="00F6213F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cenu aptaujā “Šķeldas piegāde SIA “SKRUNDAS KOMUNĀLĀ SAIMNIECĪBA” siltumenerģijas ražošanai 2024./2025.gada apkures sezonai”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3785"/>
        <w:gridCol w:w="2599"/>
      </w:tblGrid>
      <w:tr w:rsidR="00F6213F" w:rsidRPr="00F6213F" w14:paraId="2C3A7588" w14:textId="77777777" w:rsidTr="00FC4D05">
        <w:trPr>
          <w:trHeight w:val="80"/>
        </w:trPr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E66645" w14:textId="77777777" w:rsidR="00F6213F" w:rsidRPr="00F6213F" w:rsidRDefault="00F6213F" w:rsidP="00F6213F">
            <w:pPr>
              <w:snapToGrid w:val="0"/>
              <w:spacing w:after="160" w:line="256" w:lineRule="auto"/>
              <w:ind w:left="0" w:right="-1"/>
              <w:jc w:val="left"/>
              <w:rPr>
                <w:rFonts w:eastAsia="Calibri"/>
                <w:b/>
                <w:bCs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785" w:type="dxa"/>
          </w:tcPr>
          <w:p w14:paraId="3FEE414E" w14:textId="77777777" w:rsidR="00F6213F" w:rsidRPr="00F6213F" w:rsidRDefault="00F6213F" w:rsidP="00F6213F">
            <w:pPr>
              <w:snapToGrid w:val="0"/>
              <w:spacing w:after="240" w:line="256" w:lineRule="auto"/>
              <w:ind w:left="0" w:right="-1"/>
              <w:jc w:val="left"/>
              <w:rPr>
                <w:rFonts w:eastAsia="Calibri"/>
                <w:b/>
                <w:bCs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4C17D1" w14:textId="77777777" w:rsidR="00F6213F" w:rsidRPr="00F6213F" w:rsidRDefault="00F6213F" w:rsidP="00F6213F">
            <w:pPr>
              <w:snapToGrid w:val="0"/>
              <w:spacing w:after="160" w:line="256" w:lineRule="auto"/>
              <w:ind w:left="0" w:right="-1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F6213F" w:rsidRPr="00F6213F" w14:paraId="6E53B1D8" w14:textId="77777777" w:rsidTr="00FC4D05">
        <w:trPr>
          <w:trHeight w:val="77"/>
        </w:trPr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9BBBC9E" w14:textId="77777777" w:rsidR="00F6213F" w:rsidRPr="00F6213F" w:rsidRDefault="00F6213F" w:rsidP="00F6213F">
            <w:pPr>
              <w:spacing w:after="160" w:line="256" w:lineRule="auto"/>
              <w:ind w:left="0" w:right="-1"/>
              <w:jc w:val="center"/>
              <w:rPr>
                <w:rFonts w:eastAsia="Calibri"/>
                <w:i/>
                <w:color w:val="000000" w:themeColor="text1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F6213F">
              <w:rPr>
                <w:rFonts w:eastAsia="Calibri"/>
                <w:i/>
                <w:color w:val="000000" w:themeColor="text1"/>
                <w:kern w:val="0"/>
                <w:sz w:val="22"/>
                <w:szCs w:val="22"/>
                <w:shd w:val="clear" w:color="auto" w:fill="FFFFFF"/>
                <w14:ligatures w14:val="none"/>
              </w:rPr>
              <w:t>sastādīšanas vieta</w:t>
            </w:r>
          </w:p>
        </w:tc>
        <w:tc>
          <w:tcPr>
            <w:tcW w:w="3785" w:type="dxa"/>
          </w:tcPr>
          <w:p w14:paraId="123FEDEA" w14:textId="77777777" w:rsidR="00F6213F" w:rsidRPr="00F6213F" w:rsidRDefault="00F6213F" w:rsidP="00F6213F">
            <w:pPr>
              <w:snapToGrid w:val="0"/>
              <w:spacing w:after="240" w:line="256" w:lineRule="auto"/>
              <w:ind w:left="0" w:right="-1"/>
              <w:jc w:val="left"/>
              <w:rPr>
                <w:rFonts w:eastAsia="Calibri"/>
                <w:i/>
                <w:color w:val="000000" w:themeColor="text1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996EECB" w14:textId="77777777" w:rsidR="00F6213F" w:rsidRPr="00F6213F" w:rsidRDefault="00F6213F" w:rsidP="00F6213F">
            <w:pPr>
              <w:spacing w:after="160" w:line="256" w:lineRule="auto"/>
              <w:ind w:left="0" w:right="-1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F6213F">
              <w:rPr>
                <w:rFonts w:eastAsia="Calibri"/>
                <w:i/>
                <w:color w:val="000000" w:themeColor="text1"/>
                <w:kern w:val="0"/>
                <w:sz w:val="22"/>
                <w:szCs w:val="22"/>
                <w:shd w:val="clear" w:color="auto" w:fill="FFFFFF"/>
                <w14:ligatures w14:val="none"/>
              </w:rPr>
              <w:t>datums</w:t>
            </w:r>
          </w:p>
        </w:tc>
      </w:tr>
    </w:tbl>
    <w:p w14:paraId="66D151E5" w14:textId="77777777" w:rsidR="00F6213F" w:rsidRDefault="00F6213F" w:rsidP="00F6213F">
      <w:pPr>
        <w:suppressAutoHyphens/>
        <w:overflowPunct w:val="0"/>
        <w:autoSpaceDE w:val="0"/>
        <w:spacing w:line="276" w:lineRule="auto"/>
        <w:ind w:left="0" w:right="-1" w:firstLine="720"/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</w:pPr>
    </w:p>
    <w:p w14:paraId="2A38CDDD" w14:textId="4A80C073" w:rsidR="00F6213F" w:rsidRPr="00F6213F" w:rsidRDefault="00F6213F" w:rsidP="00F6213F">
      <w:pPr>
        <w:suppressAutoHyphens/>
        <w:overflowPunct w:val="0"/>
        <w:autoSpaceDE w:val="0"/>
        <w:spacing w:line="276" w:lineRule="auto"/>
        <w:ind w:left="0" w:right="-1" w:firstLine="720"/>
        <w:rPr>
          <w:rFonts w:eastAsia="Times New Roman"/>
          <w:b/>
          <w:color w:val="000000" w:themeColor="text1"/>
          <w:shd w:val="clear" w:color="auto" w:fill="FFFFFF"/>
          <w:lang w:eastAsia="zh-CN"/>
          <w14:ligatures w14:val="none"/>
        </w:rPr>
      </w:pPr>
      <w:r w:rsidRPr="00F6213F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Ar šo apliecinām, ka piegādāsim šķeldu atbilstoši cenu aptaujas „</w:t>
      </w:r>
      <w:r w:rsidRPr="00F6213F">
        <w:rPr>
          <w:rFonts w:eastAsia="Calibri"/>
          <w:kern w:val="0"/>
          <w14:ligatures w14:val="none"/>
        </w:rPr>
        <w:t>Šķeldas piegāde SIA “SKRUNDAS KOMUNĀLĀ SAIMNIECĪBA” siltumenerģijas ražošanai 2024./2025.gada apkures sezonai</w:t>
      </w:r>
      <w:r w:rsidRPr="00F6213F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 xml:space="preserve">” </w:t>
      </w:r>
      <w:r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t</w:t>
      </w:r>
      <w:r w:rsidRPr="00F6213F"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  <w:t>ehniskajā specifikācijā norādītajiem kritērijiem.</w:t>
      </w:r>
    </w:p>
    <w:p w14:paraId="603E5B2B" w14:textId="3A974420" w:rsidR="00F6213F" w:rsidRPr="00F6213F" w:rsidRDefault="00F6213F" w:rsidP="00F6213F">
      <w:pPr>
        <w:suppressAutoHyphens/>
        <w:overflowPunct w:val="0"/>
        <w:autoSpaceDE w:val="0"/>
        <w:spacing w:before="120" w:after="120"/>
        <w:ind w:left="0" w:right="-1"/>
        <w:jc w:val="center"/>
        <w:rPr>
          <w:rFonts w:eastAsia="Times New Roman"/>
          <w:color w:val="000000" w:themeColor="text1"/>
          <w:shd w:val="clear" w:color="auto" w:fill="FFFFFF"/>
          <w:lang w:eastAsia="zh-CN"/>
          <w14:ligatures w14:val="none"/>
        </w:rPr>
      </w:pPr>
      <w:r w:rsidRPr="00F6213F">
        <w:rPr>
          <w:rFonts w:eastAsia="Times New Roman"/>
          <w:b/>
          <w:color w:val="000000" w:themeColor="text1"/>
          <w:shd w:val="clear" w:color="auto" w:fill="FFFFFF"/>
          <w:lang w:eastAsia="zh-CN"/>
          <w14:ligatures w14:val="none"/>
        </w:rPr>
        <w:t>Piedāvājuma kopējā summa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2541"/>
      </w:tblGrid>
      <w:tr w:rsidR="00F6213F" w:rsidRPr="00F6213F" w14:paraId="76CEA5D0" w14:textId="77777777" w:rsidTr="00F6213F">
        <w:trPr>
          <w:trHeight w:val="560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7030" w14:textId="77777777" w:rsidR="00F6213F" w:rsidRPr="00F6213F" w:rsidRDefault="00F6213F" w:rsidP="00F6213F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left="0"/>
              <w:jc w:val="center"/>
              <w:rPr>
                <w:rFonts w:eastAsia="Times New Roman"/>
                <w:color w:val="000000" w:themeColor="text1"/>
                <w:kern w:val="0"/>
                <w:lang w:eastAsia="lv-LV"/>
                <w14:ligatures w14:val="none"/>
              </w:rPr>
            </w:pPr>
            <w:r w:rsidRPr="00F6213F">
              <w:rPr>
                <w:rFonts w:eastAsia="Times New Roman"/>
                <w:b/>
                <w:color w:val="000000" w:themeColor="text1"/>
                <w:kern w:val="0"/>
                <w:lang w:eastAsia="lv-LV"/>
                <w14:ligatures w14:val="none"/>
              </w:rPr>
              <w:t>Iepirkuma daļas nosaukums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D09" w14:textId="77777777" w:rsidR="00F6213F" w:rsidRPr="00F6213F" w:rsidRDefault="00F6213F" w:rsidP="00F6213F">
            <w:pPr>
              <w:tabs>
                <w:tab w:val="center" w:pos="4153"/>
                <w:tab w:val="right" w:pos="8306"/>
              </w:tabs>
              <w:spacing w:before="60" w:after="60"/>
              <w:ind w:left="0"/>
              <w:jc w:val="center"/>
              <w:rPr>
                <w:rFonts w:eastAsia="Times New Roman"/>
                <w:color w:val="000000" w:themeColor="text1"/>
                <w:kern w:val="0"/>
                <w:lang w:eastAsia="lv-LV"/>
                <w14:ligatures w14:val="none"/>
              </w:rPr>
            </w:pPr>
            <w:r w:rsidRPr="00F6213F">
              <w:rPr>
                <w:rFonts w:eastAsia="Times New Roman"/>
                <w:b/>
                <w:color w:val="000000" w:themeColor="text1"/>
                <w:kern w:val="0"/>
                <w:lang w:eastAsia="lv-LV"/>
                <w14:ligatures w14:val="none"/>
              </w:rPr>
              <w:t>Kopā cena bez PVN (EUR)*</w:t>
            </w:r>
          </w:p>
        </w:tc>
      </w:tr>
      <w:tr w:rsidR="00F6213F" w:rsidRPr="00F6213F" w14:paraId="34BBE6EF" w14:textId="77777777" w:rsidTr="00F6213F">
        <w:trPr>
          <w:trHeight w:val="560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0AB4" w14:textId="5C16C7ED" w:rsidR="00F6213F" w:rsidRPr="00F6213F" w:rsidRDefault="00F6213F" w:rsidP="00F6213F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left="0"/>
              <w:jc w:val="center"/>
              <w:rPr>
                <w:rFonts w:eastAsia="Calibri"/>
                <w:bCs/>
                <w:color w:val="000000" w:themeColor="text1"/>
                <w:kern w:val="0"/>
                <w:lang w:eastAsia="lv-LV"/>
                <w14:ligatures w14:val="none"/>
              </w:rPr>
            </w:pPr>
            <w:r w:rsidRPr="00F6213F">
              <w:rPr>
                <w:rFonts w:eastAsia="Calibri"/>
                <w:bCs/>
                <w:color w:val="000000" w:themeColor="text1"/>
                <w:kern w:val="0"/>
                <w:lang w:eastAsia="lv-LV"/>
                <w14:ligatures w14:val="none"/>
              </w:rPr>
              <w:t>Šķeldas piegāde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C30" w14:textId="77777777" w:rsidR="00F6213F" w:rsidRPr="00F6213F" w:rsidRDefault="00F6213F" w:rsidP="00F6213F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left="0" w:right="-928"/>
              <w:rPr>
                <w:rFonts w:eastAsia="Times New Roman"/>
                <w:color w:val="000000" w:themeColor="text1"/>
                <w:kern w:val="0"/>
                <w:lang w:eastAsia="lv-LV"/>
                <w14:ligatures w14:val="none"/>
              </w:rPr>
            </w:pPr>
          </w:p>
        </w:tc>
      </w:tr>
    </w:tbl>
    <w:p w14:paraId="6395DF9F" w14:textId="78814974" w:rsidR="00F6213F" w:rsidRPr="00F6213F" w:rsidRDefault="00F6213F" w:rsidP="00F6213F">
      <w:pPr>
        <w:spacing w:line="276" w:lineRule="auto"/>
        <w:ind w:left="567"/>
        <w:rPr>
          <w:rFonts w:eastAsia="Calibri"/>
          <w:i/>
          <w:iCs/>
          <w:color w:val="000000" w:themeColor="text1"/>
          <w:kern w:val="0"/>
          <w:sz w:val="22"/>
          <w:szCs w:val="22"/>
          <w:shd w:val="clear" w:color="auto" w:fill="FFFFFF"/>
          <w14:ligatures w14:val="none"/>
        </w:rPr>
      </w:pPr>
      <w:r w:rsidRPr="00F6213F">
        <w:rPr>
          <w:rFonts w:eastAsia="Calibri"/>
          <w:i/>
          <w:iCs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 xml:space="preserve">* </w:t>
      </w:r>
      <w:r>
        <w:rPr>
          <w:rFonts w:eastAsia="Calibri"/>
          <w:i/>
          <w:iCs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v</w:t>
      </w:r>
      <w:r w:rsidRPr="00F6213F">
        <w:rPr>
          <w:rFonts w:eastAsia="Calibri"/>
          <w:i/>
          <w:iCs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ērtējamais lielums</w:t>
      </w:r>
    </w:p>
    <w:p w14:paraId="592E7D86" w14:textId="77777777" w:rsidR="00F6213F" w:rsidRPr="00F6213F" w:rsidRDefault="00F6213F" w:rsidP="00F6213F">
      <w:pPr>
        <w:spacing w:before="240" w:line="276" w:lineRule="auto"/>
        <w:ind w:left="567"/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</w:pPr>
    </w:p>
    <w:p w14:paraId="5562EDAA" w14:textId="3CA85A3C" w:rsidR="00F6213F" w:rsidRPr="00F6213F" w:rsidRDefault="00F6213F" w:rsidP="00F6213F">
      <w:pPr>
        <w:tabs>
          <w:tab w:val="left" w:pos="4680"/>
          <w:tab w:val="left" w:pos="4860"/>
          <w:tab w:val="left" w:pos="8100"/>
        </w:tabs>
        <w:spacing w:after="160" w:line="276" w:lineRule="auto"/>
        <w:ind w:left="0" w:right="98" w:firstLine="567"/>
        <w:rPr>
          <w:rFonts w:eastAsia="Calibri"/>
          <w:color w:val="000000" w:themeColor="text1"/>
          <w:kern w:val="0"/>
          <w:shd w:val="clear" w:color="auto" w:fill="FFFFFF"/>
          <w14:ligatures w14:val="none"/>
        </w:rPr>
      </w:pPr>
      <w:r w:rsidRPr="00F6213F">
        <w:rPr>
          <w:rFonts w:eastAsia="Calibri"/>
          <w:color w:val="000000" w:themeColor="text1"/>
          <w:kern w:val="0"/>
          <w:shd w:val="clear" w:color="auto" w:fill="FFFFFF"/>
          <w14:ligatures w14:val="none"/>
        </w:rPr>
        <w:t xml:space="preserve">Apliecinām, ka </w:t>
      </w:r>
      <w:r w:rsidRPr="00F6213F">
        <w:rPr>
          <w:rFonts w:eastAsia="Times New Roman"/>
          <w:color w:val="000000" w:themeColor="text1"/>
          <w:kern w:val="0"/>
          <w:shd w:val="clear" w:color="auto" w:fill="FFFFFF"/>
          <w14:ligatures w14:val="none"/>
        </w:rPr>
        <w:t>iesniegtais piedāvājums ir spēkā 30 (trīsdesmit) dienas, skaitot no 2024.gada 19.novembra.</w:t>
      </w:r>
    </w:p>
    <w:tbl>
      <w:tblPr>
        <w:tblpPr w:leftFromText="180" w:rightFromText="180" w:bottomFromText="160" w:vertAnchor="text" w:horzAnchor="margin" w:tblpXSpec="center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9"/>
        <w:gridCol w:w="4613"/>
      </w:tblGrid>
      <w:tr w:rsidR="00F6213F" w:rsidRPr="00F6213F" w14:paraId="23E75BCA" w14:textId="77777777" w:rsidTr="00FC4D05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AD37" w14:textId="77777777" w:rsidR="00F6213F" w:rsidRPr="00F6213F" w:rsidRDefault="00F6213F" w:rsidP="00F6213F">
            <w:pPr>
              <w:tabs>
                <w:tab w:val="left" w:pos="9498"/>
              </w:tabs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F6213F"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 xml:space="preserve">Pretendenta nosaukums: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CAAF" w14:textId="77777777" w:rsidR="00F6213F" w:rsidRPr="00F6213F" w:rsidRDefault="00F6213F" w:rsidP="00F6213F">
            <w:pPr>
              <w:tabs>
                <w:tab w:val="left" w:pos="9498"/>
              </w:tabs>
              <w:snapToGrid w:val="0"/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F6213F" w:rsidRPr="00F6213F" w14:paraId="33D83166" w14:textId="77777777" w:rsidTr="00FC4D05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2168" w14:textId="77777777" w:rsidR="00F6213F" w:rsidRPr="00F6213F" w:rsidRDefault="00F6213F" w:rsidP="00F6213F">
            <w:pPr>
              <w:tabs>
                <w:tab w:val="left" w:pos="9498"/>
              </w:tabs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F6213F"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>Amatpersonas vārds, uzvārds: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7E" w14:textId="77777777" w:rsidR="00F6213F" w:rsidRPr="00F6213F" w:rsidRDefault="00F6213F" w:rsidP="00F6213F">
            <w:pPr>
              <w:tabs>
                <w:tab w:val="left" w:pos="9498"/>
              </w:tabs>
              <w:snapToGrid w:val="0"/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F6213F" w:rsidRPr="00F6213F" w14:paraId="4A793AFA" w14:textId="77777777" w:rsidTr="00FC4D05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7EA" w14:textId="77777777" w:rsidR="00F6213F" w:rsidRPr="00F6213F" w:rsidRDefault="00F6213F" w:rsidP="00F6213F">
            <w:pPr>
              <w:tabs>
                <w:tab w:val="left" w:pos="9498"/>
              </w:tabs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F6213F"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>Ieņemamā amata nosaukums: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808" w14:textId="77777777" w:rsidR="00F6213F" w:rsidRPr="00F6213F" w:rsidRDefault="00F6213F" w:rsidP="00F6213F">
            <w:pPr>
              <w:tabs>
                <w:tab w:val="left" w:pos="9498"/>
              </w:tabs>
              <w:snapToGrid w:val="0"/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  <w:tr w:rsidR="00F6213F" w:rsidRPr="00F6213F" w14:paraId="6FCBA74B" w14:textId="77777777" w:rsidTr="00FC4D05">
        <w:trPr>
          <w:trHeight w:val="77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58C6" w14:textId="77777777" w:rsidR="00F6213F" w:rsidRPr="00F6213F" w:rsidRDefault="00F6213F" w:rsidP="00F6213F">
            <w:pPr>
              <w:tabs>
                <w:tab w:val="left" w:pos="9498"/>
              </w:tabs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  <w:r w:rsidRPr="00F6213F"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  <w:t>Amatpersonas paraksts: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724" w14:textId="77777777" w:rsidR="00F6213F" w:rsidRPr="00F6213F" w:rsidRDefault="00F6213F" w:rsidP="00F6213F">
            <w:pPr>
              <w:tabs>
                <w:tab w:val="left" w:pos="9498"/>
              </w:tabs>
              <w:snapToGrid w:val="0"/>
              <w:spacing w:before="120" w:after="120" w:line="276" w:lineRule="auto"/>
              <w:ind w:left="0" w:right="-115"/>
              <w:jc w:val="left"/>
              <w:rPr>
                <w:rFonts w:eastAsia="Calibri"/>
                <w:b/>
                <w:color w:val="000000" w:themeColor="text1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72DDD291" w14:textId="77777777" w:rsidR="00F6213F" w:rsidRPr="00F6213F" w:rsidRDefault="00F6213F" w:rsidP="00F6213F">
      <w:pPr>
        <w:tabs>
          <w:tab w:val="left" w:pos="4680"/>
          <w:tab w:val="left" w:pos="4860"/>
          <w:tab w:val="left" w:pos="8100"/>
        </w:tabs>
        <w:spacing w:line="276" w:lineRule="auto"/>
        <w:ind w:left="0" w:right="96"/>
        <w:jc w:val="left"/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</w:pPr>
      <w:r w:rsidRPr="00F6213F">
        <w:rPr>
          <w:rFonts w:eastAsia="Calibri"/>
          <w:color w:val="000000" w:themeColor="text1"/>
          <w:kern w:val="0"/>
          <w:shd w:val="clear" w:color="auto" w:fill="FFFFFF"/>
          <w14:ligatures w14:val="none"/>
        </w:rPr>
        <w:t>Ar šo apliecinu piedāvājumā sniegto ziņu patiesumu un precizitāti</w:t>
      </w:r>
      <w:r w:rsidRPr="00F6213F"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  <w14:ligatures w14:val="none"/>
        </w:rPr>
        <w:t>.</w:t>
      </w:r>
    </w:p>
    <w:p w14:paraId="42E3FB4A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lef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  <w:bookmarkStart w:id="0" w:name="_Hlk104442676"/>
    </w:p>
    <w:p w14:paraId="3F2C0E0A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righ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</w:p>
    <w:p w14:paraId="18236C67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righ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</w:p>
    <w:p w14:paraId="22026BEF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righ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</w:p>
    <w:p w14:paraId="51F3725C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righ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</w:p>
    <w:p w14:paraId="037718A7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righ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</w:p>
    <w:p w14:paraId="0AF9815C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righ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</w:p>
    <w:p w14:paraId="20E44CDD" w14:textId="77777777" w:rsidR="00F6213F" w:rsidRPr="00F6213F" w:rsidRDefault="00F6213F" w:rsidP="00F6213F">
      <w:pPr>
        <w:widowControl w:val="0"/>
        <w:tabs>
          <w:tab w:val="left" w:pos="319"/>
        </w:tabs>
        <w:suppressAutoHyphens/>
        <w:overflowPunct w:val="0"/>
        <w:autoSpaceDE w:val="0"/>
        <w:ind w:left="0" w:right="24"/>
        <w:jc w:val="right"/>
        <w:rPr>
          <w:rFonts w:eastAsia="Times New Roman"/>
          <w:b/>
          <w:bCs/>
          <w:color w:val="000000" w:themeColor="text1"/>
          <w:shd w:val="clear" w:color="auto" w:fill="FFFFFF"/>
          <w:lang w:eastAsia="zh-CN"/>
          <w14:ligatures w14:val="none"/>
        </w:rPr>
      </w:pPr>
    </w:p>
    <w:bookmarkEnd w:id="0"/>
    <w:p w14:paraId="5D0F9CDB" w14:textId="77777777" w:rsidR="00F6213F" w:rsidRPr="00E4530D" w:rsidRDefault="00F6213F" w:rsidP="00E4530D">
      <w:pPr>
        <w:widowControl w:val="0"/>
        <w:autoSpaceDE w:val="0"/>
        <w:autoSpaceDN w:val="0"/>
        <w:ind w:left="0"/>
        <w:jc w:val="left"/>
        <w:rPr>
          <w:rFonts w:eastAsia="Times New Roman"/>
          <w:kern w:val="0"/>
          <w14:ligatures w14:val="none"/>
        </w:rPr>
      </w:pPr>
    </w:p>
    <w:sectPr w:rsidR="00F6213F" w:rsidRPr="00E4530D" w:rsidSect="00FE161D">
      <w:headerReference w:type="default" r:id="rId8"/>
      <w:footerReference w:type="default" r:id="rId9"/>
      <w:pgSz w:w="11906" w:h="16838"/>
      <w:pgMar w:top="567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DA00" w14:textId="77777777" w:rsidR="005653B0" w:rsidRDefault="005653B0" w:rsidP="005653B0">
      <w:r>
        <w:separator/>
      </w:r>
    </w:p>
  </w:endnote>
  <w:endnote w:type="continuationSeparator" w:id="0">
    <w:p w14:paraId="1B252CC7" w14:textId="77777777" w:rsidR="005653B0" w:rsidRDefault="005653B0" w:rsidP="0056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4B1D" w14:textId="77777777" w:rsidR="005653B0" w:rsidRPr="001C309F" w:rsidRDefault="005653B0" w:rsidP="001C309F">
    <w:pPr>
      <w:pStyle w:val="Kjen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F474" w14:textId="77777777" w:rsidR="005653B0" w:rsidRDefault="005653B0" w:rsidP="005653B0">
      <w:r>
        <w:separator/>
      </w:r>
    </w:p>
  </w:footnote>
  <w:footnote w:type="continuationSeparator" w:id="0">
    <w:p w14:paraId="2DC01596" w14:textId="77777777" w:rsidR="005653B0" w:rsidRDefault="005653B0" w:rsidP="0056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E638" w14:textId="77777777" w:rsidR="00665FCC" w:rsidRDefault="00665FCC" w:rsidP="00665FCC">
    <w:pPr>
      <w:pStyle w:val="Galve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6C7"/>
    <w:multiLevelType w:val="multilevel"/>
    <w:tmpl w:val="FDECF86C"/>
    <w:lvl w:ilvl="0">
      <w:start w:val="1"/>
      <w:numFmt w:val="decimal"/>
      <w:lvlText w:val="%1."/>
      <w:lvlJc w:val="left"/>
      <w:pPr>
        <w:ind w:left="381" w:hanging="202"/>
        <w:jc w:val="left"/>
      </w:pPr>
      <w:rPr>
        <w:rFonts w:hint="default"/>
        <w:b/>
        <w:bCs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0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732" w:hanging="4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lv-LV" w:eastAsia="en-US" w:bidi="ar-SA"/>
      </w:rPr>
    </w:lvl>
    <w:lvl w:ilvl="3">
      <w:numFmt w:val="bullet"/>
      <w:lvlText w:val="•"/>
      <w:lvlJc w:val="left"/>
      <w:pPr>
        <w:ind w:left="580" w:hanging="49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40" w:hanging="49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334" w:hanging="49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928" w:hanging="49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522" w:hanging="49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116" w:hanging="499"/>
      </w:pPr>
      <w:rPr>
        <w:rFonts w:hint="default"/>
        <w:lang w:val="lv-LV" w:eastAsia="en-US" w:bidi="ar-SA"/>
      </w:rPr>
    </w:lvl>
  </w:abstractNum>
  <w:abstractNum w:abstractNumId="1" w15:restartNumberingAfterBreak="0">
    <w:nsid w:val="02632C21"/>
    <w:multiLevelType w:val="hybridMultilevel"/>
    <w:tmpl w:val="704473A8"/>
    <w:lvl w:ilvl="0" w:tplc="49A6CCE4">
      <w:start w:val="1"/>
      <w:numFmt w:val="decimal"/>
      <w:lvlText w:val="4.%1."/>
      <w:lvlJc w:val="left"/>
      <w:pPr>
        <w:ind w:left="438" w:hanging="360"/>
      </w:pPr>
      <w:rPr>
        <w:rFonts w:ascii="Times New Roman" w:hAnsi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58" w:hanging="360"/>
      </w:pPr>
    </w:lvl>
    <w:lvl w:ilvl="2" w:tplc="0426001B" w:tentative="1">
      <w:start w:val="1"/>
      <w:numFmt w:val="lowerRoman"/>
      <w:lvlText w:val="%3."/>
      <w:lvlJc w:val="right"/>
      <w:pPr>
        <w:ind w:left="1878" w:hanging="180"/>
      </w:pPr>
    </w:lvl>
    <w:lvl w:ilvl="3" w:tplc="0426000F" w:tentative="1">
      <w:start w:val="1"/>
      <w:numFmt w:val="decimal"/>
      <w:lvlText w:val="%4."/>
      <w:lvlJc w:val="left"/>
      <w:pPr>
        <w:ind w:left="2598" w:hanging="360"/>
      </w:pPr>
    </w:lvl>
    <w:lvl w:ilvl="4" w:tplc="04260019" w:tentative="1">
      <w:start w:val="1"/>
      <w:numFmt w:val="lowerLetter"/>
      <w:lvlText w:val="%5."/>
      <w:lvlJc w:val="left"/>
      <w:pPr>
        <w:ind w:left="3318" w:hanging="360"/>
      </w:pPr>
    </w:lvl>
    <w:lvl w:ilvl="5" w:tplc="0426001B" w:tentative="1">
      <w:start w:val="1"/>
      <w:numFmt w:val="lowerRoman"/>
      <w:lvlText w:val="%6."/>
      <w:lvlJc w:val="right"/>
      <w:pPr>
        <w:ind w:left="4038" w:hanging="180"/>
      </w:pPr>
    </w:lvl>
    <w:lvl w:ilvl="6" w:tplc="0426000F" w:tentative="1">
      <w:start w:val="1"/>
      <w:numFmt w:val="decimal"/>
      <w:lvlText w:val="%7."/>
      <w:lvlJc w:val="left"/>
      <w:pPr>
        <w:ind w:left="4758" w:hanging="360"/>
      </w:pPr>
    </w:lvl>
    <w:lvl w:ilvl="7" w:tplc="04260019" w:tentative="1">
      <w:start w:val="1"/>
      <w:numFmt w:val="lowerLetter"/>
      <w:lvlText w:val="%8."/>
      <w:lvlJc w:val="left"/>
      <w:pPr>
        <w:ind w:left="5478" w:hanging="360"/>
      </w:pPr>
    </w:lvl>
    <w:lvl w:ilvl="8" w:tplc="0426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06231379"/>
    <w:multiLevelType w:val="hybridMultilevel"/>
    <w:tmpl w:val="27AA04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F67"/>
    <w:multiLevelType w:val="hybridMultilevel"/>
    <w:tmpl w:val="ABF459E0"/>
    <w:lvl w:ilvl="0" w:tplc="D3E483C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4872818"/>
    <w:multiLevelType w:val="hybridMultilevel"/>
    <w:tmpl w:val="630654E8"/>
    <w:lvl w:ilvl="0" w:tplc="2F10071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9" w:hanging="360"/>
      </w:pPr>
    </w:lvl>
    <w:lvl w:ilvl="2" w:tplc="0426001B" w:tentative="1">
      <w:start w:val="1"/>
      <w:numFmt w:val="lowerRoman"/>
      <w:lvlText w:val="%3."/>
      <w:lvlJc w:val="right"/>
      <w:pPr>
        <w:ind w:left="5769" w:hanging="180"/>
      </w:pPr>
    </w:lvl>
    <w:lvl w:ilvl="3" w:tplc="0426000F" w:tentative="1">
      <w:start w:val="1"/>
      <w:numFmt w:val="decimal"/>
      <w:lvlText w:val="%4."/>
      <w:lvlJc w:val="left"/>
      <w:pPr>
        <w:ind w:left="6489" w:hanging="360"/>
      </w:pPr>
    </w:lvl>
    <w:lvl w:ilvl="4" w:tplc="04260019" w:tentative="1">
      <w:start w:val="1"/>
      <w:numFmt w:val="lowerLetter"/>
      <w:lvlText w:val="%5."/>
      <w:lvlJc w:val="left"/>
      <w:pPr>
        <w:ind w:left="7209" w:hanging="360"/>
      </w:pPr>
    </w:lvl>
    <w:lvl w:ilvl="5" w:tplc="0426001B" w:tentative="1">
      <w:start w:val="1"/>
      <w:numFmt w:val="lowerRoman"/>
      <w:lvlText w:val="%6."/>
      <w:lvlJc w:val="right"/>
      <w:pPr>
        <w:ind w:left="7929" w:hanging="180"/>
      </w:pPr>
    </w:lvl>
    <w:lvl w:ilvl="6" w:tplc="0426000F" w:tentative="1">
      <w:start w:val="1"/>
      <w:numFmt w:val="decimal"/>
      <w:lvlText w:val="%7."/>
      <w:lvlJc w:val="left"/>
      <w:pPr>
        <w:ind w:left="8649" w:hanging="360"/>
      </w:pPr>
    </w:lvl>
    <w:lvl w:ilvl="7" w:tplc="04260019" w:tentative="1">
      <w:start w:val="1"/>
      <w:numFmt w:val="lowerLetter"/>
      <w:lvlText w:val="%8."/>
      <w:lvlJc w:val="left"/>
      <w:pPr>
        <w:ind w:left="9369" w:hanging="360"/>
      </w:pPr>
    </w:lvl>
    <w:lvl w:ilvl="8" w:tplc="042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16C41B29"/>
    <w:multiLevelType w:val="hybridMultilevel"/>
    <w:tmpl w:val="644E9CFC"/>
    <w:lvl w:ilvl="0" w:tplc="0F245D90">
      <w:start w:val="1"/>
      <w:numFmt w:val="decimal"/>
      <w:lvlText w:val="%1)"/>
      <w:lvlJc w:val="left"/>
      <w:pPr>
        <w:ind w:left="1333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lv-LV" w:eastAsia="en-US" w:bidi="ar-SA"/>
      </w:rPr>
    </w:lvl>
    <w:lvl w:ilvl="1" w:tplc="D3A4E9DA">
      <w:numFmt w:val="bullet"/>
      <w:lvlText w:val="•"/>
      <w:lvlJc w:val="left"/>
      <w:pPr>
        <w:ind w:left="2236" w:hanging="221"/>
      </w:pPr>
      <w:rPr>
        <w:rFonts w:hint="default"/>
        <w:lang w:val="lv-LV" w:eastAsia="en-US" w:bidi="ar-SA"/>
      </w:rPr>
    </w:lvl>
    <w:lvl w:ilvl="2" w:tplc="EE34CA74">
      <w:numFmt w:val="bullet"/>
      <w:lvlText w:val="•"/>
      <w:lvlJc w:val="left"/>
      <w:pPr>
        <w:ind w:left="3132" w:hanging="221"/>
      </w:pPr>
      <w:rPr>
        <w:rFonts w:hint="default"/>
        <w:lang w:val="lv-LV" w:eastAsia="en-US" w:bidi="ar-SA"/>
      </w:rPr>
    </w:lvl>
    <w:lvl w:ilvl="3" w:tplc="76C499F6">
      <w:numFmt w:val="bullet"/>
      <w:lvlText w:val="•"/>
      <w:lvlJc w:val="left"/>
      <w:pPr>
        <w:ind w:left="4029" w:hanging="221"/>
      </w:pPr>
      <w:rPr>
        <w:rFonts w:hint="default"/>
        <w:lang w:val="lv-LV" w:eastAsia="en-US" w:bidi="ar-SA"/>
      </w:rPr>
    </w:lvl>
    <w:lvl w:ilvl="4" w:tplc="FD2625EA">
      <w:numFmt w:val="bullet"/>
      <w:lvlText w:val="•"/>
      <w:lvlJc w:val="left"/>
      <w:pPr>
        <w:ind w:left="4925" w:hanging="221"/>
      </w:pPr>
      <w:rPr>
        <w:rFonts w:hint="default"/>
        <w:lang w:val="lv-LV" w:eastAsia="en-US" w:bidi="ar-SA"/>
      </w:rPr>
    </w:lvl>
    <w:lvl w:ilvl="5" w:tplc="D5D04A08">
      <w:numFmt w:val="bullet"/>
      <w:lvlText w:val="•"/>
      <w:lvlJc w:val="left"/>
      <w:pPr>
        <w:ind w:left="5822" w:hanging="221"/>
      </w:pPr>
      <w:rPr>
        <w:rFonts w:hint="default"/>
        <w:lang w:val="lv-LV" w:eastAsia="en-US" w:bidi="ar-SA"/>
      </w:rPr>
    </w:lvl>
    <w:lvl w:ilvl="6" w:tplc="8AF2E722">
      <w:numFmt w:val="bullet"/>
      <w:lvlText w:val="•"/>
      <w:lvlJc w:val="left"/>
      <w:pPr>
        <w:ind w:left="6718" w:hanging="221"/>
      </w:pPr>
      <w:rPr>
        <w:rFonts w:hint="default"/>
        <w:lang w:val="lv-LV" w:eastAsia="en-US" w:bidi="ar-SA"/>
      </w:rPr>
    </w:lvl>
    <w:lvl w:ilvl="7" w:tplc="A31C0BE8">
      <w:numFmt w:val="bullet"/>
      <w:lvlText w:val="•"/>
      <w:lvlJc w:val="left"/>
      <w:pPr>
        <w:ind w:left="7614" w:hanging="221"/>
      </w:pPr>
      <w:rPr>
        <w:rFonts w:hint="default"/>
        <w:lang w:val="lv-LV" w:eastAsia="en-US" w:bidi="ar-SA"/>
      </w:rPr>
    </w:lvl>
    <w:lvl w:ilvl="8" w:tplc="243EDC42">
      <w:numFmt w:val="bullet"/>
      <w:lvlText w:val="•"/>
      <w:lvlJc w:val="left"/>
      <w:pPr>
        <w:ind w:left="8511" w:hanging="221"/>
      </w:pPr>
      <w:rPr>
        <w:rFonts w:hint="default"/>
        <w:lang w:val="lv-LV" w:eastAsia="en-US" w:bidi="ar-SA"/>
      </w:rPr>
    </w:lvl>
  </w:abstractNum>
  <w:abstractNum w:abstractNumId="6" w15:restartNumberingAfterBreak="0">
    <w:nsid w:val="176D69BD"/>
    <w:multiLevelType w:val="hybridMultilevel"/>
    <w:tmpl w:val="6A560294"/>
    <w:lvl w:ilvl="0" w:tplc="0426000F">
      <w:start w:val="1"/>
      <w:numFmt w:val="decimal"/>
      <w:lvlText w:val="%1."/>
      <w:lvlJc w:val="left"/>
      <w:pPr>
        <w:ind w:left="1724" w:hanging="360"/>
      </w:pPr>
    </w:lvl>
    <w:lvl w:ilvl="1" w:tplc="04260019" w:tentative="1">
      <w:start w:val="1"/>
      <w:numFmt w:val="lowerLetter"/>
      <w:lvlText w:val="%2."/>
      <w:lvlJc w:val="left"/>
      <w:pPr>
        <w:ind w:left="2444" w:hanging="360"/>
      </w:pPr>
    </w:lvl>
    <w:lvl w:ilvl="2" w:tplc="0426001B" w:tentative="1">
      <w:start w:val="1"/>
      <w:numFmt w:val="lowerRoman"/>
      <w:lvlText w:val="%3."/>
      <w:lvlJc w:val="right"/>
      <w:pPr>
        <w:ind w:left="3164" w:hanging="180"/>
      </w:pPr>
    </w:lvl>
    <w:lvl w:ilvl="3" w:tplc="0426000F" w:tentative="1">
      <w:start w:val="1"/>
      <w:numFmt w:val="decimal"/>
      <w:lvlText w:val="%4."/>
      <w:lvlJc w:val="left"/>
      <w:pPr>
        <w:ind w:left="3884" w:hanging="360"/>
      </w:pPr>
    </w:lvl>
    <w:lvl w:ilvl="4" w:tplc="04260019" w:tentative="1">
      <w:start w:val="1"/>
      <w:numFmt w:val="lowerLetter"/>
      <w:lvlText w:val="%5."/>
      <w:lvlJc w:val="left"/>
      <w:pPr>
        <w:ind w:left="4604" w:hanging="360"/>
      </w:pPr>
    </w:lvl>
    <w:lvl w:ilvl="5" w:tplc="0426001B" w:tentative="1">
      <w:start w:val="1"/>
      <w:numFmt w:val="lowerRoman"/>
      <w:lvlText w:val="%6."/>
      <w:lvlJc w:val="right"/>
      <w:pPr>
        <w:ind w:left="5324" w:hanging="180"/>
      </w:pPr>
    </w:lvl>
    <w:lvl w:ilvl="6" w:tplc="0426000F" w:tentative="1">
      <w:start w:val="1"/>
      <w:numFmt w:val="decimal"/>
      <w:lvlText w:val="%7."/>
      <w:lvlJc w:val="left"/>
      <w:pPr>
        <w:ind w:left="6044" w:hanging="360"/>
      </w:pPr>
    </w:lvl>
    <w:lvl w:ilvl="7" w:tplc="04260019" w:tentative="1">
      <w:start w:val="1"/>
      <w:numFmt w:val="lowerLetter"/>
      <w:lvlText w:val="%8."/>
      <w:lvlJc w:val="left"/>
      <w:pPr>
        <w:ind w:left="6764" w:hanging="360"/>
      </w:pPr>
    </w:lvl>
    <w:lvl w:ilvl="8" w:tplc="042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FEF4AB1"/>
    <w:multiLevelType w:val="hybridMultilevel"/>
    <w:tmpl w:val="BA061840"/>
    <w:lvl w:ilvl="0" w:tplc="C78A9416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25BC69C9"/>
    <w:multiLevelType w:val="hybridMultilevel"/>
    <w:tmpl w:val="1F3A4C5C"/>
    <w:lvl w:ilvl="0" w:tplc="FBB05A00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9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377C536B"/>
    <w:multiLevelType w:val="multilevel"/>
    <w:tmpl w:val="23A49CBA"/>
    <w:lvl w:ilvl="0">
      <w:start w:val="1"/>
      <w:numFmt w:val="decimal"/>
      <w:lvlText w:val="%1."/>
      <w:lvlJc w:val="left"/>
      <w:pPr>
        <w:ind w:left="46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lv-LV" w:eastAsia="en-US" w:bidi="ar-SA"/>
      </w:rPr>
    </w:lvl>
    <w:lvl w:ilvl="1">
      <w:start w:val="1"/>
      <w:numFmt w:val="decimal"/>
      <w:lvlText w:val="%2."/>
      <w:lvlJc w:val="left"/>
      <w:pPr>
        <w:ind w:left="1261" w:hanging="293"/>
        <w:jc w:val="right"/>
      </w:pPr>
      <w:rPr>
        <w:rFonts w:hint="default"/>
        <w:w w:val="100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112" w:hanging="428"/>
        <w:jc w:val="left"/>
      </w:pPr>
      <w:rPr>
        <w:rFonts w:ascii="Times New Roman" w:eastAsia="Times New Roman" w:hAnsi="Times New Roman" w:cs="Times New Roman"/>
        <w:color w:val="000009"/>
        <w:spacing w:val="-5"/>
        <w:w w:val="100"/>
        <w:sz w:val="20"/>
        <w:szCs w:val="20"/>
        <w:lang w:val="lv-LV" w:eastAsia="en-US" w:bidi="ar-SA"/>
      </w:rPr>
    </w:lvl>
    <w:lvl w:ilvl="3">
      <w:numFmt w:val="bullet"/>
      <w:lvlText w:val="•"/>
      <w:lvlJc w:val="left"/>
      <w:pPr>
        <w:ind w:left="1684" w:hanging="42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08" w:hanging="42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532" w:hanging="42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957" w:hanging="42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3381" w:hanging="42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3805" w:hanging="428"/>
      </w:pPr>
      <w:rPr>
        <w:rFonts w:hint="default"/>
        <w:lang w:val="lv-LV" w:eastAsia="en-US" w:bidi="ar-SA"/>
      </w:rPr>
    </w:lvl>
  </w:abstractNum>
  <w:abstractNum w:abstractNumId="10" w15:restartNumberingAfterBreak="0">
    <w:nsid w:val="3E836399"/>
    <w:multiLevelType w:val="multilevel"/>
    <w:tmpl w:val="0426001D"/>
    <w:styleLink w:val="Stil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8D2B23"/>
    <w:multiLevelType w:val="hybridMultilevel"/>
    <w:tmpl w:val="9A5C4C74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2" w15:restartNumberingAfterBreak="0">
    <w:nsid w:val="49685E4D"/>
    <w:multiLevelType w:val="hybridMultilevel"/>
    <w:tmpl w:val="FD28AC14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03496"/>
    <w:multiLevelType w:val="hybridMultilevel"/>
    <w:tmpl w:val="34F88D98"/>
    <w:lvl w:ilvl="0" w:tplc="D3E483CE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5AD0787"/>
    <w:multiLevelType w:val="hybridMultilevel"/>
    <w:tmpl w:val="630654E8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5C1278BA"/>
    <w:multiLevelType w:val="hybridMultilevel"/>
    <w:tmpl w:val="BD5E3400"/>
    <w:lvl w:ilvl="0" w:tplc="B92C492E">
      <w:start w:val="3"/>
      <w:numFmt w:val="decimal"/>
      <w:lvlText w:val="%1."/>
      <w:lvlJc w:val="left"/>
      <w:pPr>
        <w:ind w:left="4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9" w:hanging="360"/>
      </w:pPr>
    </w:lvl>
    <w:lvl w:ilvl="2" w:tplc="0409001B" w:tentative="1">
      <w:start w:val="1"/>
      <w:numFmt w:val="lowerRoman"/>
      <w:lvlText w:val="%3."/>
      <w:lvlJc w:val="right"/>
      <w:pPr>
        <w:ind w:left="6129" w:hanging="180"/>
      </w:pPr>
    </w:lvl>
    <w:lvl w:ilvl="3" w:tplc="0409000F" w:tentative="1">
      <w:start w:val="1"/>
      <w:numFmt w:val="decimal"/>
      <w:lvlText w:val="%4."/>
      <w:lvlJc w:val="left"/>
      <w:pPr>
        <w:ind w:left="6849" w:hanging="360"/>
      </w:pPr>
    </w:lvl>
    <w:lvl w:ilvl="4" w:tplc="04090019" w:tentative="1">
      <w:start w:val="1"/>
      <w:numFmt w:val="lowerLetter"/>
      <w:lvlText w:val="%5."/>
      <w:lvlJc w:val="left"/>
      <w:pPr>
        <w:ind w:left="7569" w:hanging="360"/>
      </w:pPr>
    </w:lvl>
    <w:lvl w:ilvl="5" w:tplc="0409001B" w:tentative="1">
      <w:start w:val="1"/>
      <w:numFmt w:val="lowerRoman"/>
      <w:lvlText w:val="%6."/>
      <w:lvlJc w:val="right"/>
      <w:pPr>
        <w:ind w:left="8289" w:hanging="180"/>
      </w:pPr>
    </w:lvl>
    <w:lvl w:ilvl="6" w:tplc="0409000F" w:tentative="1">
      <w:start w:val="1"/>
      <w:numFmt w:val="decimal"/>
      <w:lvlText w:val="%7."/>
      <w:lvlJc w:val="left"/>
      <w:pPr>
        <w:ind w:left="9009" w:hanging="360"/>
      </w:pPr>
    </w:lvl>
    <w:lvl w:ilvl="7" w:tplc="04090019" w:tentative="1">
      <w:start w:val="1"/>
      <w:numFmt w:val="lowerLetter"/>
      <w:lvlText w:val="%8."/>
      <w:lvlJc w:val="left"/>
      <w:pPr>
        <w:ind w:left="9729" w:hanging="360"/>
      </w:pPr>
    </w:lvl>
    <w:lvl w:ilvl="8" w:tplc="040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6" w15:restartNumberingAfterBreak="0">
    <w:nsid w:val="64030775"/>
    <w:multiLevelType w:val="hybridMultilevel"/>
    <w:tmpl w:val="70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84B16"/>
    <w:multiLevelType w:val="hybridMultilevel"/>
    <w:tmpl w:val="9EBADCFE"/>
    <w:lvl w:ilvl="0" w:tplc="E59E80E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9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254571"/>
    <w:multiLevelType w:val="multilevel"/>
    <w:tmpl w:val="5E6E1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506AAC"/>
    <w:multiLevelType w:val="multilevel"/>
    <w:tmpl w:val="EDA21292"/>
    <w:styleLink w:val="Stils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334D3D"/>
    <w:multiLevelType w:val="hybridMultilevel"/>
    <w:tmpl w:val="630654E8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1" w15:restartNumberingAfterBreak="0">
    <w:nsid w:val="75F4694C"/>
    <w:multiLevelType w:val="hybridMultilevel"/>
    <w:tmpl w:val="FFFFFFFF"/>
    <w:lvl w:ilvl="0" w:tplc="80B665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5A7C8C"/>
    <w:multiLevelType w:val="multilevel"/>
    <w:tmpl w:val="A9CA4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76" w:hanging="1800"/>
      </w:pPr>
      <w:rPr>
        <w:rFonts w:hint="default"/>
      </w:rPr>
    </w:lvl>
  </w:abstractNum>
  <w:num w:numId="1" w16cid:durableId="851920032">
    <w:abstractNumId w:val="19"/>
  </w:num>
  <w:num w:numId="2" w16cid:durableId="182402887">
    <w:abstractNumId w:val="10"/>
  </w:num>
  <w:num w:numId="3" w16cid:durableId="1592160818">
    <w:abstractNumId w:val="18"/>
  </w:num>
  <w:num w:numId="4" w16cid:durableId="1686708805">
    <w:abstractNumId w:val="3"/>
  </w:num>
  <w:num w:numId="5" w16cid:durableId="1353453910">
    <w:abstractNumId w:val="12"/>
  </w:num>
  <w:num w:numId="6" w16cid:durableId="1243686613">
    <w:abstractNumId w:val="1"/>
  </w:num>
  <w:num w:numId="7" w16cid:durableId="485435511">
    <w:abstractNumId w:val="6"/>
  </w:num>
  <w:num w:numId="8" w16cid:durableId="858550104">
    <w:abstractNumId w:val="13"/>
  </w:num>
  <w:num w:numId="9" w16cid:durableId="1874999930">
    <w:abstractNumId w:val="22"/>
  </w:num>
  <w:num w:numId="10" w16cid:durableId="51387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909553">
    <w:abstractNumId w:val="4"/>
  </w:num>
  <w:num w:numId="12" w16cid:durableId="690571320">
    <w:abstractNumId w:val="11"/>
  </w:num>
  <w:num w:numId="13" w16cid:durableId="1606427124">
    <w:abstractNumId w:val="0"/>
  </w:num>
  <w:num w:numId="14" w16cid:durableId="115147502">
    <w:abstractNumId w:val="5"/>
  </w:num>
  <w:num w:numId="15" w16cid:durableId="383137006">
    <w:abstractNumId w:val="9"/>
  </w:num>
  <w:num w:numId="16" w16cid:durableId="1341011006">
    <w:abstractNumId w:val="8"/>
  </w:num>
  <w:num w:numId="17" w16cid:durableId="1967270410">
    <w:abstractNumId w:val="17"/>
  </w:num>
  <w:num w:numId="18" w16cid:durableId="1187523860">
    <w:abstractNumId w:val="2"/>
  </w:num>
  <w:num w:numId="19" w16cid:durableId="659970311">
    <w:abstractNumId w:val="16"/>
  </w:num>
  <w:num w:numId="20" w16cid:durableId="1713185404">
    <w:abstractNumId w:val="14"/>
  </w:num>
  <w:num w:numId="21" w16cid:durableId="1763139203">
    <w:abstractNumId w:val="20"/>
  </w:num>
  <w:num w:numId="22" w16cid:durableId="1669746161">
    <w:abstractNumId w:val="7"/>
  </w:num>
  <w:num w:numId="23" w16cid:durableId="16381043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87"/>
    <w:rsid w:val="000910F9"/>
    <w:rsid w:val="000E3F87"/>
    <w:rsid w:val="00153A73"/>
    <w:rsid w:val="00247860"/>
    <w:rsid w:val="00345B95"/>
    <w:rsid w:val="00363924"/>
    <w:rsid w:val="00561716"/>
    <w:rsid w:val="005653B0"/>
    <w:rsid w:val="00595D53"/>
    <w:rsid w:val="00606CCF"/>
    <w:rsid w:val="00616B18"/>
    <w:rsid w:val="00630ECE"/>
    <w:rsid w:val="00665FCC"/>
    <w:rsid w:val="00880937"/>
    <w:rsid w:val="00894E95"/>
    <w:rsid w:val="009F2326"/>
    <w:rsid w:val="00AE529B"/>
    <w:rsid w:val="00AF611A"/>
    <w:rsid w:val="00C55694"/>
    <w:rsid w:val="00C72891"/>
    <w:rsid w:val="00D0649A"/>
    <w:rsid w:val="00E4530D"/>
    <w:rsid w:val="00F6213F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A5797"/>
  <w15:chartTrackingRefBased/>
  <w15:docId w15:val="{42FE045B-E159-44B4-A301-49C4842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ind w:left="-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E3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E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E3F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E3F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E3F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E3F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E3F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E3F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E3F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1">
    <w:name w:val="Stils1"/>
    <w:uiPriority w:val="99"/>
    <w:rsid w:val="00345B95"/>
    <w:pPr>
      <w:numPr>
        <w:numId w:val="1"/>
      </w:numPr>
    </w:pPr>
  </w:style>
  <w:style w:type="numbering" w:customStyle="1" w:styleId="Stils2">
    <w:name w:val="Stils2"/>
    <w:uiPriority w:val="99"/>
    <w:rsid w:val="00345B95"/>
    <w:pPr>
      <w:numPr>
        <w:numId w:val="2"/>
      </w:numPr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E3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E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E3F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E3F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E3F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E3F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E3F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E3F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E3F87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E3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E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E3F87"/>
    <w:pPr>
      <w:numPr>
        <w:ilvl w:val="1"/>
      </w:numPr>
      <w:spacing w:after="160"/>
      <w:ind w:left="-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E3F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E3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E3F8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E3F8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E3F8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E3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E3F8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E3F87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0E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4786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7860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5653B0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53B0"/>
  </w:style>
  <w:style w:type="paragraph" w:styleId="Galvene">
    <w:name w:val="header"/>
    <w:basedOn w:val="Parasts"/>
    <w:link w:val="GalveneRakstz"/>
    <w:uiPriority w:val="99"/>
    <w:unhideWhenUsed/>
    <w:rsid w:val="005653B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53B0"/>
  </w:style>
  <w:style w:type="table" w:customStyle="1" w:styleId="TableNormal">
    <w:name w:val="Table Normal"/>
    <w:uiPriority w:val="2"/>
    <w:semiHidden/>
    <w:unhideWhenUsed/>
    <w:qFormat/>
    <w:rsid w:val="005653B0"/>
    <w:pPr>
      <w:widowControl w:val="0"/>
      <w:autoSpaceDE w:val="0"/>
      <w:autoSpaceDN w:val="0"/>
      <w:ind w:left="0"/>
      <w:jc w:val="left"/>
    </w:pPr>
    <w:rPr>
      <w:rFonts w:ascii="Calibri" w:hAnsi="Calibr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2981-1039-403C-82E1-96104799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Gita</cp:lastModifiedBy>
  <cp:revision>6</cp:revision>
  <dcterms:created xsi:type="dcterms:W3CDTF">2024-10-30T20:32:00Z</dcterms:created>
  <dcterms:modified xsi:type="dcterms:W3CDTF">2024-11-12T08:36:00Z</dcterms:modified>
</cp:coreProperties>
</file>